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7F" w:rsidRPr="000B588F" w:rsidRDefault="002278CD" w:rsidP="007F28ED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</w:rPr>
      </w:pPr>
      <w:r w:rsidRPr="000B588F">
        <w:rPr>
          <w:rFonts w:ascii="Arial" w:hAnsi="Arial" w:cs="Arial"/>
          <w:b/>
          <w:sz w:val="28"/>
        </w:rPr>
        <w:t>LIVING EXPENSE FORM</w:t>
      </w:r>
    </w:p>
    <w:p w:rsidR="002278CD" w:rsidRPr="000B588F" w:rsidRDefault="002278CD" w:rsidP="007F28ED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B588F">
        <w:rPr>
          <w:rFonts w:ascii="Arial" w:hAnsi="Arial" w:cs="Arial"/>
          <w:sz w:val="24"/>
        </w:rPr>
        <w:t xml:space="preserve">All adult household members reporting zero or limited income (less than $100 monthly per household member) must complete this form. All questions </w:t>
      </w:r>
      <w:r w:rsidR="007F28ED" w:rsidRPr="000B588F">
        <w:rPr>
          <w:rFonts w:ascii="Arial" w:hAnsi="Arial" w:cs="Arial"/>
          <w:b/>
          <w:sz w:val="24"/>
        </w:rPr>
        <w:t>MUST BE</w:t>
      </w:r>
      <w:r w:rsidR="007F28ED" w:rsidRPr="000B588F">
        <w:rPr>
          <w:rFonts w:ascii="Arial" w:hAnsi="Arial" w:cs="Arial"/>
          <w:sz w:val="24"/>
        </w:rPr>
        <w:t xml:space="preserve"> </w:t>
      </w:r>
      <w:r w:rsidRPr="000B588F">
        <w:rPr>
          <w:rFonts w:ascii="Arial" w:hAnsi="Arial" w:cs="Arial"/>
          <w:sz w:val="24"/>
        </w:rPr>
        <w:t>answered.</w:t>
      </w:r>
      <w:r w:rsidR="00513459">
        <w:rPr>
          <w:rFonts w:ascii="Arial" w:hAnsi="Arial" w:cs="Arial"/>
          <w:sz w:val="24"/>
        </w:rPr>
        <w:t xml:space="preserve"> Round each value to the nearest whole dollar.</w:t>
      </w:r>
      <w:r w:rsidRPr="000B588F">
        <w:rPr>
          <w:rFonts w:ascii="Arial" w:hAnsi="Arial" w:cs="Arial"/>
          <w:sz w:val="24"/>
        </w:rPr>
        <w:t xml:space="preserve"> This form must be completed in </w:t>
      </w:r>
      <w:r w:rsidRPr="000B588F">
        <w:rPr>
          <w:rFonts w:ascii="Arial" w:hAnsi="Arial" w:cs="Arial"/>
          <w:i/>
          <w:sz w:val="24"/>
        </w:rPr>
        <w:t>blue or black</w:t>
      </w:r>
      <w:r w:rsidRPr="000B588F">
        <w:rPr>
          <w:rFonts w:ascii="Arial" w:hAnsi="Arial" w:cs="Arial"/>
          <w:sz w:val="24"/>
        </w:rPr>
        <w:t xml:space="preserve"> ink.</w:t>
      </w:r>
    </w:p>
    <w:p w:rsidR="002278CD" w:rsidRPr="0006436F" w:rsidRDefault="007F28ED" w:rsidP="007F28E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6436F">
        <w:rPr>
          <w:rFonts w:ascii="Arial" w:hAnsi="Arial" w:cs="Arial"/>
          <w:b/>
          <w:sz w:val="24"/>
        </w:rPr>
        <w:t>HOUSEHOLD INFORMATION</w:t>
      </w:r>
    </w:p>
    <w:p w:rsidR="007F28ED" w:rsidRPr="000B588F" w:rsidRDefault="007F28ED" w:rsidP="007F28ED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</w:rPr>
      </w:pPr>
      <w:r w:rsidRPr="000B588F">
        <w:rPr>
          <w:rFonts w:ascii="Arial" w:hAnsi="Arial" w:cs="Arial"/>
          <w:b/>
          <w:sz w:val="20"/>
        </w:rPr>
        <w:t>(Please list all members)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95"/>
        <w:gridCol w:w="2610"/>
        <w:gridCol w:w="2160"/>
        <w:gridCol w:w="990"/>
      </w:tblGrid>
      <w:tr w:rsidR="000B7682" w:rsidRPr="000B588F" w:rsidTr="000B7682">
        <w:tc>
          <w:tcPr>
            <w:tcW w:w="3595" w:type="dxa"/>
            <w:shd w:val="clear" w:color="auto" w:fill="E7E6E6" w:themeFill="background2"/>
          </w:tcPr>
          <w:p w:rsidR="000B7682" w:rsidRPr="000B588F" w:rsidRDefault="000B7682" w:rsidP="007F28E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B588F">
              <w:rPr>
                <w:rFonts w:ascii="Arial" w:hAnsi="Arial" w:cs="Arial"/>
                <w:b/>
                <w:sz w:val="20"/>
              </w:rPr>
              <w:t>First &amp; Last Name</w:t>
            </w:r>
          </w:p>
        </w:tc>
        <w:tc>
          <w:tcPr>
            <w:tcW w:w="2610" w:type="dxa"/>
            <w:shd w:val="clear" w:color="auto" w:fill="E7E6E6" w:themeFill="background2"/>
          </w:tcPr>
          <w:p w:rsidR="000B7682" w:rsidRPr="000B588F" w:rsidRDefault="000B7682" w:rsidP="007F28E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B588F">
              <w:rPr>
                <w:rFonts w:ascii="Arial" w:hAnsi="Arial" w:cs="Arial"/>
                <w:b/>
                <w:sz w:val="20"/>
              </w:rPr>
              <w:t>Source of Income</w:t>
            </w:r>
          </w:p>
        </w:tc>
        <w:tc>
          <w:tcPr>
            <w:tcW w:w="2160" w:type="dxa"/>
            <w:shd w:val="clear" w:color="auto" w:fill="E7E6E6" w:themeFill="background2"/>
          </w:tcPr>
          <w:p w:rsidR="000B7682" w:rsidRPr="000B588F" w:rsidRDefault="000B7682" w:rsidP="007F28ED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  <w:sz w:val="20"/>
              </w:rPr>
              <w:t>Relationship</w:t>
            </w:r>
          </w:p>
        </w:tc>
        <w:tc>
          <w:tcPr>
            <w:tcW w:w="990" w:type="dxa"/>
            <w:shd w:val="clear" w:color="auto" w:fill="E7E6E6" w:themeFill="background2"/>
          </w:tcPr>
          <w:p w:rsidR="000B7682" w:rsidRPr="000B588F" w:rsidRDefault="000B7682" w:rsidP="007F28E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B588F">
              <w:rPr>
                <w:rFonts w:ascii="Arial" w:hAnsi="Arial" w:cs="Arial"/>
                <w:b/>
                <w:sz w:val="20"/>
              </w:rPr>
              <w:t>Age</w:t>
            </w:r>
          </w:p>
        </w:tc>
      </w:tr>
      <w:tr w:rsidR="000B7682" w:rsidRPr="000B588F" w:rsidTr="000B7682">
        <w:trPr>
          <w:trHeight w:val="359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B7682" w:rsidRPr="000B588F" w:rsidTr="000B7682">
        <w:trPr>
          <w:trHeight w:val="350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B7682" w:rsidRPr="000B588F" w:rsidTr="000B7682">
        <w:trPr>
          <w:trHeight w:val="350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B7682" w:rsidRPr="000B588F" w:rsidTr="000B7682">
        <w:trPr>
          <w:trHeight w:val="350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B7682" w:rsidRPr="000B588F" w:rsidTr="000B7682">
        <w:trPr>
          <w:trHeight w:val="350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B7682" w:rsidRPr="000B588F" w:rsidTr="000B7682">
        <w:trPr>
          <w:trHeight w:val="350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0B7682" w:rsidRPr="000B588F" w:rsidTr="000B7682">
        <w:trPr>
          <w:trHeight w:val="350"/>
        </w:trPr>
        <w:tc>
          <w:tcPr>
            <w:tcW w:w="3595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</w:tcPr>
          <w:p w:rsidR="000B7682" w:rsidRPr="000B588F" w:rsidRDefault="000B7682" w:rsidP="007F28ED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06436F" w:rsidRDefault="0006436F" w:rsidP="003B684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7F28ED" w:rsidRPr="000B588F" w:rsidRDefault="003B6844" w:rsidP="003B684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B588F">
        <w:rPr>
          <w:rFonts w:ascii="Arial" w:hAnsi="Arial" w:cs="Arial"/>
          <w:b/>
          <w:sz w:val="24"/>
        </w:rPr>
        <w:t>INCOME &amp; ASSETS</w:t>
      </w:r>
    </w:p>
    <w:p w:rsidR="0006436F" w:rsidRPr="0006436F" w:rsidRDefault="003B6844" w:rsidP="003B6844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06436F">
        <w:rPr>
          <w:rFonts w:ascii="Arial" w:hAnsi="Arial" w:cs="Arial"/>
          <w:sz w:val="24"/>
        </w:rPr>
        <w:t>“</w:t>
      </w:r>
      <w:r w:rsidRPr="00362FA0">
        <w:rPr>
          <w:rFonts w:ascii="Arial" w:hAnsi="Arial" w:cs="Arial"/>
          <w:sz w:val="24"/>
        </w:rPr>
        <w:t>Check” and provide the</w:t>
      </w:r>
      <w:r w:rsidRPr="00362FA0">
        <w:rPr>
          <w:rFonts w:ascii="Arial" w:hAnsi="Arial" w:cs="Arial"/>
          <w:b/>
          <w:sz w:val="24"/>
        </w:rPr>
        <w:t xml:space="preserve"> </w:t>
      </w:r>
      <w:r w:rsidRPr="00362FA0">
        <w:rPr>
          <w:rFonts w:ascii="Arial" w:hAnsi="Arial" w:cs="Arial"/>
          <w:b/>
          <w:sz w:val="24"/>
          <w:u w:val="single"/>
        </w:rPr>
        <w:t>Monthly</w:t>
      </w:r>
      <w:r w:rsidRPr="00362FA0">
        <w:rPr>
          <w:rFonts w:ascii="Arial" w:hAnsi="Arial" w:cs="Arial"/>
          <w:b/>
          <w:sz w:val="24"/>
        </w:rPr>
        <w:t xml:space="preserve"> </w:t>
      </w:r>
      <w:r w:rsidRPr="00362FA0">
        <w:rPr>
          <w:rFonts w:ascii="Arial" w:hAnsi="Arial" w:cs="Arial"/>
          <w:sz w:val="24"/>
        </w:rPr>
        <w:t>amount of income/assets received for all household members</w:t>
      </w:r>
      <w:r w:rsidRPr="0006436F">
        <w:rPr>
          <w:rFonts w:ascii="Arial" w:hAnsi="Arial" w:cs="Arial"/>
        </w:rPr>
        <w:t>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834"/>
        <w:gridCol w:w="1721"/>
        <w:gridCol w:w="2166"/>
        <w:gridCol w:w="1737"/>
        <w:gridCol w:w="1987"/>
      </w:tblGrid>
      <w:tr w:rsidR="00B953AC" w:rsidRPr="000B588F" w:rsidTr="00B953AC">
        <w:trPr>
          <w:trHeight w:val="593"/>
        </w:trPr>
        <w:tc>
          <w:tcPr>
            <w:tcW w:w="1837" w:type="dxa"/>
          </w:tcPr>
          <w:p w:rsidR="003B6844" w:rsidRPr="000B588F" w:rsidRDefault="003B6844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Wages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32" w:type="dxa"/>
          </w:tcPr>
          <w:p w:rsidR="003B6844" w:rsidRPr="000B588F" w:rsidRDefault="003B6844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Alimony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  <w:p w:rsidR="003B6844" w:rsidRPr="000B588F" w:rsidRDefault="003B6844" w:rsidP="003B6844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166" w:type="dxa"/>
          </w:tcPr>
          <w:p w:rsidR="003B6844" w:rsidRPr="000B588F" w:rsidRDefault="003B6844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Unemployment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18" w:type="dxa"/>
          </w:tcPr>
          <w:p w:rsidR="003B6844" w:rsidRPr="000B588F" w:rsidRDefault="003B6844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VA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992" w:type="dxa"/>
          </w:tcPr>
          <w:p w:rsidR="003B6844" w:rsidRPr="000B588F" w:rsidRDefault="003B6844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 xml:space="preserve">Work Paid 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  <w:sz w:val="18"/>
              </w:rPr>
            </w:pPr>
            <w:r w:rsidRPr="000B588F">
              <w:rPr>
                <w:rFonts w:ascii="Arial" w:hAnsi="Arial" w:cs="Arial"/>
                <w:b/>
                <w:sz w:val="18"/>
              </w:rPr>
              <w:t xml:space="preserve">“under the </w:t>
            </w:r>
            <w:r w:rsidR="00B953AC" w:rsidRPr="000B588F">
              <w:rPr>
                <w:rFonts w:ascii="Arial" w:hAnsi="Arial" w:cs="Arial"/>
                <w:b/>
                <w:sz w:val="18"/>
              </w:rPr>
              <w:t>table”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 w:rsidRPr="000B588F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B953AC" w:rsidRPr="000B588F" w:rsidTr="00B953AC">
        <w:trPr>
          <w:trHeight w:val="818"/>
        </w:trPr>
        <w:tc>
          <w:tcPr>
            <w:tcW w:w="1837" w:type="dxa"/>
          </w:tcPr>
          <w:p w:rsidR="003B6844" w:rsidRPr="000B588F" w:rsidRDefault="00B953AC" w:rsidP="00B953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Retirement/</w:t>
            </w:r>
          </w:p>
          <w:p w:rsidR="00B953AC" w:rsidRPr="000B588F" w:rsidRDefault="00B953AC" w:rsidP="00B953A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Pension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32" w:type="dxa"/>
          </w:tcPr>
          <w:p w:rsidR="003B6844" w:rsidRPr="000B588F" w:rsidRDefault="00B953AC" w:rsidP="00B953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Workers’</w:t>
            </w:r>
          </w:p>
          <w:p w:rsidR="00B953AC" w:rsidRPr="000B588F" w:rsidRDefault="00B953AC" w:rsidP="00B953AC">
            <w:pPr>
              <w:pStyle w:val="ListParagraph"/>
              <w:ind w:left="36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Comp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2166" w:type="dxa"/>
          </w:tcPr>
          <w:p w:rsidR="003B6844" w:rsidRPr="000B588F" w:rsidRDefault="003B6844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SS/SSI/SSDI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718" w:type="dxa"/>
          </w:tcPr>
          <w:p w:rsidR="003B6844" w:rsidRPr="000B588F" w:rsidRDefault="009A3D51" w:rsidP="003B68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OWF/TANF</w:t>
            </w:r>
          </w:p>
          <w:p w:rsidR="003B6844" w:rsidRPr="000B588F" w:rsidRDefault="003B6844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992" w:type="dxa"/>
          </w:tcPr>
          <w:p w:rsidR="003B6844" w:rsidRPr="000B588F" w:rsidRDefault="00B953AC" w:rsidP="00B953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Self- Employment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</w:tr>
      <w:tr w:rsidR="00B953AC" w:rsidRPr="000B588F" w:rsidTr="00B953AC">
        <w:trPr>
          <w:trHeight w:val="800"/>
        </w:trPr>
        <w:tc>
          <w:tcPr>
            <w:tcW w:w="1837" w:type="dxa"/>
          </w:tcPr>
          <w:p w:rsidR="00B953AC" w:rsidRPr="000B588F" w:rsidRDefault="00B953AC" w:rsidP="00B953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Child Support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898" w:type="dxa"/>
            <w:gridSpan w:val="2"/>
          </w:tcPr>
          <w:p w:rsidR="00B953AC" w:rsidRPr="000B588F" w:rsidRDefault="00B953AC" w:rsidP="00B953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Money from Family and Friends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3710" w:type="dxa"/>
            <w:gridSpan w:val="2"/>
          </w:tcPr>
          <w:p w:rsidR="00B953AC" w:rsidRPr="000B588F" w:rsidRDefault="00B953AC" w:rsidP="00B953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Other</w:t>
            </w:r>
          </w:p>
          <w:p w:rsidR="00B953AC" w:rsidRPr="000B588F" w:rsidRDefault="00B953AC" w:rsidP="00B953AC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</w:tr>
    </w:tbl>
    <w:p w:rsidR="0006436F" w:rsidRDefault="0006436F" w:rsidP="00B953A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3B6844" w:rsidRPr="000B588F" w:rsidRDefault="00013761" w:rsidP="00B953AC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B588F">
        <w:rPr>
          <w:rFonts w:ascii="Arial" w:hAnsi="Arial" w:cs="Arial"/>
          <w:b/>
          <w:sz w:val="24"/>
        </w:rPr>
        <w:t>UTILITIES</w:t>
      </w:r>
    </w:p>
    <w:p w:rsidR="00013761" w:rsidRPr="000B588F" w:rsidRDefault="00013761" w:rsidP="00B953AC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 w:rsidRPr="000B588F">
        <w:rPr>
          <w:rFonts w:ascii="Arial" w:hAnsi="Arial" w:cs="Arial"/>
          <w:sz w:val="24"/>
        </w:rPr>
        <w:t xml:space="preserve">“Check” and provide the </w:t>
      </w:r>
      <w:r w:rsidRPr="000B588F">
        <w:rPr>
          <w:rFonts w:ascii="Arial" w:hAnsi="Arial" w:cs="Arial"/>
          <w:b/>
          <w:sz w:val="24"/>
          <w:u w:val="single"/>
        </w:rPr>
        <w:t xml:space="preserve">Monthly </w:t>
      </w:r>
      <w:r w:rsidRPr="000B588F">
        <w:rPr>
          <w:rFonts w:ascii="Arial" w:hAnsi="Arial" w:cs="Arial"/>
          <w:sz w:val="24"/>
        </w:rPr>
        <w:t>cost.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1846"/>
        <w:gridCol w:w="1897"/>
        <w:gridCol w:w="1839"/>
        <w:gridCol w:w="1834"/>
      </w:tblGrid>
      <w:tr w:rsidR="00013761" w:rsidRPr="000B588F" w:rsidTr="00013761">
        <w:trPr>
          <w:trHeight w:val="683"/>
        </w:trPr>
        <w:tc>
          <w:tcPr>
            <w:tcW w:w="1870" w:type="dxa"/>
          </w:tcPr>
          <w:p w:rsidR="00013761" w:rsidRPr="000B588F" w:rsidRDefault="00013761" w:rsidP="00013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b/>
              </w:rPr>
              <w:t>Gas/Propane</w:t>
            </w:r>
          </w:p>
          <w:p w:rsidR="00013761" w:rsidRPr="000B588F" w:rsidRDefault="00013761" w:rsidP="00013761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1870" w:type="dxa"/>
          </w:tcPr>
          <w:p w:rsidR="00013761" w:rsidRPr="000B588F" w:rsidRDefault="00013761" w:rsidP="00013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Electric</w:t>
            </w:r>
          </w:p>
          <w:p w:rsidR="00013761" w:rsidRPr="000B588F" w:rsidRDefault="00013761" w:rsidP="00013761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870" w:type="dxa"/>
          </w:tcPr>
          <w:p w:rsidR="00013761" w:rsidRPr="000B588F" w:rsidRDefault="00013761" w:rsidP="00013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b/>
              </w:rPr>
              <w:t>Water/Sewer</w:t>
            </w:r>
          </w:p>
          <w:p w:rsidR="00013761" w:rsidRPr="000B588F" w:rsidRDefault="00013761" w:rsidP="0001376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870" w:type="dxa"/>
          </w:tcPr>
          <w:p w:rsidR="00013761" w:rsidRPr="000B588F" w:rsidRDefault="00013761" w:rsidP="00013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b/>
                <w:sz w:val="24"/>
              </w:rPr>
              <w:t>Trash</w:t>
            </w:r>
          </w:p>
          <w:p w:rsidR="00013761" w:rsidRPr="000B588F" w:rsidRDefault="00013761" w:rsidP="0001376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b/>
                <w:sz w:val="24"/>
              </w:rPr>
              <w:t>$</w:t>
            </w:r>
          </w:p>
        </w:tc>
        <w:tc>
          <w:tcPr>
            <w:tcW w:w="1870" w:type="dxa"/>
          </w:tcPr>
          <w:p w:rsidR="00013761" w:rsidRPr="000B588F" w:rsidRDefault="00013761" w:rsidP="000137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b/>
              </w:rPr>
              <w:t>None</w:t>
            </w:r>
          </w:p>
          <w:p w:rsidR="00013761" w:rsidRPr="000B588F" w:rsidRDefault="00013761" w:rsidP="00013761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:rsidR="00013761" w:rsidRPr="000B588F" w:rsidRDefault="00013761" w:rsidP="00013761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B588F">
        <w:rPr>
          <w:rFonts w:ascii="Arial" w:hAnsi="Arial" w:cs="Arial"/>
          <w:b/>
          <w:sz w:val="24"/>
        </w:rPr>
        <w:t>FOOD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6947" w:rsidRPr="000B588F" w:rsidTr="00245483">
        <w:tc>
          <w:tcPr>
            <w:tcW w:w="4675" w:type="dxa"/>
          </w:tcPr>
          <w:p w:rsidR="00FC6947" w:rsidRPr="000B588F" w:rsidRDefault="00FC6947" w:rsidP="00013761">
            <w:pPr>
              <w:contextualSpacing/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0595A" wp14:editId="6040D5B8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241300</wp:posOffset>
                      </wp:positionV>
                      <wp:extent cx="91440" cy="83820"/>
                      <wp:effectExtent l="0" t="0" r="2286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92923" id="Rectangle 3" o:spid="_x0000_s1026" style="position:absolute;margin-left:115.9pt;margin-top:19pt;width:7.2pt;height:6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CpFdgIAABIFAAAOAAAAZHJzL2Uyb0RvYy54bWysVNtO3DAQfa/Uf7D8XrK70E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" fillcolor="window" strokecolor="windowText" strokeweight="1pt"/>
                  </w:pict>
                </mc:Fallback>
              </mc:AlternateContent>
            </w:r>
            <w:r w:rsidRPr="000B588F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53CFC8" wp14:editId="545700A0">
                      <wp:simplePos x="0" y="0"/>
                      <wp:positionH relativeFrom="column">
                        <wp:posOffset>999490</wp:posOffset>
                      </wp:positionH>
                      <wp:positionV relativeFrom="paragraph">
                        <wp:posOffset>241300</wp:posOffset>
                      </wp:positionV>
                      <wp:extent cx="91440" cy="83820"/>
                      <wp:effectExtent l="0" t="0" r="2286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7885E2" id="Rectangle 1" o:spid="_x0000_s1026" style="position:absolute;margin-left:78.7pt;margin-top:19pt;width:7.2pt;height:6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" fillcolor="window" strokecolor="windowText" strokeweight="1pt"/>
                  </w:pict>
                </mc:Fallback>
              </mc:AlternateContent>
            </w:r>
            <w:r w:rsidRPr="000B588F">
              <w:rPr>
                <w:rFonts w:ascii="Arial" w:hAnsi="Arial" w:cs="Arial"/>
                <w:sz w:val="24"/>
              </w:rPr>
              <w:t>Is any member of the household receiving food stamps?     Yes      No</w:t>
            </w:r>
          </w:p>
        </w:tc>
        <w:tc>
          <w:tcPr>
            <w:tcW w:w="4675" w:type="dxa"/>
          </w:tcPr>
          <w:p w:rsidR="00FC6947" w:rsidRPr="000B588F" w:rsidRDefault="00FC6947" w:rsidP="00FC6947">
            <w:pPr>
              <w:contextualSpacing/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sz w:val="24"/>
              </w:rPr>
              <w:t xml:space="preserve">Additional groceries you receive from family, friends, etc. </w:t>
            </w:r>
          </w:p>
          <w:p w:rsidR="00FC6947" w:rsidRPr="000B588F" w:rsidRDefault="00FC6947" w:rsidP="00FC6947">
            <w:pPr>
              <w:contextualSpacing/>
              <w:rPr>
                <w:rFonts w:ascii="Arial" w:hAnsi="Arial" w:cs="Arial"/>
                <w:sz w:val="24"/>
              </w:rPr>
            </w:pPr>
            <w:r w:rsidRPr="000B588F">
              <w:rPr>
                <w:rFonts w:ascii="Arial" w:hAnsi="Arial" w:cs="Arial"/>
                <w:sz w:val="24"/>
                <w:highlight w:val="lightGray"/>
              </w:rPr>
              <w:t>Monthly Amount $</w:t>
            </w:r>
          </w:p>
        </w:tc>
      </w:tr>
      <w:tr w:rsidR="00FC6947" w:rsidRPr="000B588F" w:rsidTr="00B62821">
        <w:trPr>
          <w:trHeight w:val="629"/>
        </w:trPr>
        <w:tc>
          <w:tcPr>
            <w:tcW w:w="9350" w:type="dxa"/>
            <w:gridSpan w:val="2"/>
          </w:tcPr>
          <w:p w:rsidR="00B62821" w:rsidRDefault="00FC6947" w:rsidP="00FC6947">
            <w:pPr>
              <w:contextualSpacing/>
              <w:rPr>
                <w:rFonts w:ascii="Arial" w:hAnsi="Arial" w:cs="Arial"/>
                <w:noProof/>
                <w:sz w:val="24"/>
              </w:rPr>
            </w:pPr>
            <w:r w:rsidRPr="000B588F">
              <w:rPr>
                <w:rFonts w:ascii="Arial" w:hAnsi="Arial" w:cs="Arial"/>
                <w:noProof/>
                <w:sz w:val="24"/>
              </w:rPr>
              <w:t>Does anyone purchase food from restaurants, fast food, and/or carry outs?</w:t>
            </w:r>
          </w:p>
          <w:p w:rsidR="00FC6947" w:rsidRPr="000B588F" w:rsidRDefault="00B62821" w:rsidP="00B62821">
            <w:pPr>
              <w:contextualSpacing/>
              <w:jc w:val="center"/>
              <w:rPr>
                <w:rFonts w:ascii="Arial" w:hAnsi="Arial" w:cs="Arial"/>
                <w:noProof/>
                <w:sz w:val="24"/>
              </w:rPr>
            </w:pPr>
            <w:r w:rsidRPr="000B588F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34A2D9" wp14:editId="0F5832FB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34925</wp:posOffset>
                      </wp:positionV>
                      <wp:extent cx="91440" cy="83820"/>
                      <wp:effectExtent l="0" t="0" r="2286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3181D5F" id="Rectangle 14" o:spid="_x0000_s1026" style="position:absolute;margin-left:162.75pt;margin-top:2.75pt;width:7.2pt;height:6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Pr="000B588F"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34A2D9" wp14:editId="0F5832FB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35156</wp:posOffset>
                      </wp:positionV>
                      <wp:extent cx="91440" cy="83820"/>
                      <wp:effectExtent l="0" t="0" r="22860" b="1143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83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1AF66D" id="Rectangle 13" o:spid="_x0000_s1026" style="position:absolute;margin-left:128.95pt;margin-top:2.75pt;width:7.2pt;height:6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" fillcolor="window" strokecolor="windowText" strokeweight="1pt"/>
                  </w:pict>
                </mc:Fallback>
              </mc:AlternateContent>
            </w:r>
            <w:r w:rsidR="00E13D56" w:rsidRPr="000B588F">
              <w:rPr>
                <w:rFonts w:ascii="Arial" w:hAnsi="Arial" w:cs="Arial"/>
                <w:noProof/>
                <w:sz w:val="24"/>
              </w:rPr>
              <w:t xml:space="preserve">Yes   </w:t>
            </w:r>
            <w:r>
              <w:rPr>
                <w:rFonts w:ascii="Arial" w:hAnsi="Arial" w:cs="Arial"/>
                <w:noProof/>
                <w:sz w:val="24"/>
              </w:rPr>
              <w:t xml:space="preserve"> </w:t>
            </w:r>
            <w:r w:rsidR="00E13D56" w:rsidRPr="000B588F">
              <w:rPr>
                <w:rFonts w:ascii="Arial" w:hAnsi="Arial" w:cs="Arial"/>
                <w:noProof/>
                <w:sz w:val="24"/>
              </w:rPr>
              <w:t>No</w:t>
            </w:r>
            <w:r>
              <w:rPr>
                <w:rFonts w:ascii="Arial" w:hAnsi="Arial" w:cs="Arial"/>
                <w:noProof/>
                <w:sz w:val="24"/>
              </w:rPr>
              <w:t xml:space="preserve">         </w:t>
            </w:r>
            <w:r w:rsidR="00FC6947" w:rsidRPr="000B588F">
              <w:rPr>
                <w:rFonts w:ascii="Arial" w:hAnsi="Arial" w:cs="Arial"/>
                <w:noProof/>
                <w:sz w:val="24"/>
                <w:highlight w:val="lightGray"/>
              </w:rPr>
              <w:t>Monthly Amount $</w:t>
            </w:r>
            <w:r w:rsidR="00056983">
              <w:rPr>
                <w:rFonts w:ascii="Arial" w:hAnsi="Arial" w:cs="Arial"/>
                <w:noProof/>
                <w:sz w:val="24"/>
              </w:rPr>
              <w:t xml:space="preserve"> </w:t>
            </w:r>
          </w:p>
        </w:tc>
      </w:tr>
    </w:tbl>
    <w:p w:rsidR="0006436F" w:rsidRDefault="0006436F" w:rsidP="00206DF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82637F" w:rsidRDefault="0082637F" w:rsidP="00206DF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82637F" w:rsidRDefault="0082637F" w:rsidP="00206DF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82637F" w:rsidRDefault="0082637F" w:rsidP="00206DF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E13D56" w:rsidRDefault="00206DF3" w:rsidP="00206DF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B588F">
        <w:rPr>
          <w:rFonts w:ascii="Arial" w:hAnsi="Arial" w:cs="Arial"/>
          <w:b/>
          <w:sz w:val="24"/>
        </w:rPr>
        <w:lastRenderedPageBreak/>
        <w:t>COMMUNICATION</w:t>
      </w:r>
    </w:p>
    <w:p w:rsidR="000B7682" w:rsidRDefault="00CA221C" w:rsidP="00206DF3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“Check” and provide the </w:t>
      </w:r>
      <w:r w:rsidR="00EE34E8" w:rsidRPr="00EE34E8">
        <w:rPr>
          <w:rFonts w:ascii="Arial" w:hAnsi="Arial" w:cs="Arial"/>
          <w:b/>
          <w:u w:val="single"/>
        </w:rPr>
        <w:t xml:space="preserve">Monthly </w:t>
      </w:r>
      <w:r>
        <w:rPr>
          <w:rFonts w:ascii="Arial" w:hAnsi="Arial" w:cs="Arial"/>
          <w:sz w:val="24"/>
        </w:rPr>
        <w:t>cost.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74268" w:rsidTr="00A9331A">
        <w:trPr>
          <w:trHeight w:val="838"/>
        </w:trPr>
        <w:tc>
          <w:tcPr>
            <w:tcW w:w="2337" w:type="dxa"/>
          </w:tcPr>
          <w:p w:rsidR="00E74268" w:rsidRPr="000B7682" w:rsidRDefault="00E74268" w:rsidP="000B7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Cell Phone</w:t>
            </w:r>
          </w:p>
          <w:p w:rsidR="00E74268" w:rsidRDefault="00E74268" w:rsidP="000B7682">
            <w:pPr>
              <w:contextualSpacing/>
              <w:rPr>
                <w:rFonts w:ascii="Arial" w:hAnsi="Arial" w:cs="Arial"/>
                <w:sz w:val="24"/>
              </w:rPr>
            </w:pPr>
          </w:p>
          <w:p w:rsidR="00E74268" w:rsidRPr="000B7682" w:rsidRDefault="00E74268" w:rsidP="000B7682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2337" w:type="dxa"/>
          </w:tcPr>
          <w:p w:rsidR="00E74268" w:rsidRPr="000B7682" w:rsidRDefault="00E74268" w:rsidP="000B7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Landline</w:t>
            </w:r>
          </w:p>
          <w:p w:rsidR="00E74268" w:rsidRDefault="00E74268" w:rsidP="000B7682">
            <w:pPr>
              <w:contextualSpacing/>
              <w:rPr>
                <w:rFonts w:ascii="Arial" w:hAnsi="Arial" w:cs="Arial"/>
                <w:sz w:val="24"/>
              </w:rPr>
            </w:pPr>
          </w:p>
          <w:p w:rsidR="00E74268" w:rsidRPr="000B7682" w:rsidRDefault="00E74268" w:rsidP="000B7682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2338" w:type="dxa"/>
          </w:tcPr>
          <w:p w:rsidR="00E74268" w:rsidRPr="000B7682" w:rsidRDefault="00E74268" w:rsidP="000B7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0B7682">
              <w:rPr>
                <w:rFonts w:ascii="Arial" w:hAnsi="Arial" w:cs="Arial"/>
                <w:b/>
                <w:sz w:val="24"/>
              </w:rPr>
              <w:t>Internet</w:t>
            </w:r>
          </w:p>
          <w:p w:rsidR="00E74268" w:rsidRDefault="00E74268" w:rsidP="000B7682">
            <w:pPr>
              <w:contextualSpacing/>
              <w:rPr>
                <w:rFonts w:ascii="Arial" w:hAnsi="Arial" w:cs="Arial"/>
                <w:sz w:val="24"/>
              </w:rPr>
            </w:pPr>
          </w:p>
          <w:p w:rsidR="00E74268" w:rsidRPr="000B7682" w:rsidRDefault="00E74268" w:rsidP="000B7682">
            <w:pPr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2338" w:type="dxa"/>
          </w:tcPr>
          <w:p w:rsidR="00E74268" w:rsidRPr="000B7682" w:rsidRDefault="00E74268" w:rsidP="000B7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Cable TV or Satellite </w:t>
            </w:r>
          </w:p>
          <w:p w:rsidR="00E74268" w:rsidRPr="000B7682" w:rsidRDefault="00E74268" w:rsidP="000B7682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</w:tbl>
    <w:p w:rsidR="000B7682" w:rsidRPr="000B7682" w:rsidRDefault="000B7682" w:rsidP="00206DF3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:rsidR="00362FA0" w:rsidRDefault="001A3D00" w:rsidP="001968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  <w:r w:rsidR="00501098" w:rsidRPr="000B588F">
        <w:rPr>
          <w:rFonts w:ascii="Arial" w:hAnsi="Arial" w:cs="Arial"/>
          <w:b/>
          <w:sz w:val="24"/>
        </w:rPr>
        <w:t>TRANSPORTATION</w:t>
      </w:r>
    </w:p>
    <w:p w:rsidR="000B588F" w:rsidRPr="00362FA0" w:rsidRDefault="00FC7FAE" w:rsidP="00196849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“</w:t>
      </w:r>
      <w:r w:rsidR="000B588F" w:rsidRPr="00E43D68">
        <w:rPr>
          <w:rFonts w:ascii="Arial" w:hAnsi="Arial" w:cs="Arial"/>
          <w:sz w:val="24"/>
        </w:rPr>
        <w:t>Check” and provide</w:t>
      </w:r>
      <w:r w:rsidR="007938A1" w:rsidRPr="00E43D68">
        <w:rPr>
          <w:rFonts w:ascii="Arial" w:hAnsi="Arial" w:cs="Arial"/>
          <w:sz w:val="24"/>
        </w:rPr>
        <w:t xml:space="preserve"> the average</w:t>
      </w:r>
      <w:r w:rsidR="000B588F" w:rsidRPr="00E43D68">
        <w:rPr>
          <w:rFonts w:ascii="Arial" w:hAnsi="Arial" w:cs="Arial"/>
          <w:sz w:val="24"/>
        </w:rPr>
        <w:t xml:space="preserve"> </w:t>
      </w:r>
      <w:r w:rsidR="00362FA0" w:rsidRPr="00E43D68">
        <w:rPr>
          <w:rFonts w:ascii="Arial" w:hAnsi="Arial" w:cs="Arial"/>
          <w:b/>
          <w:sz w:val="24"/>
          <w:u w:val="single"/>
        </w:rPr>
        <w:t>Monthly</w:t>
      </w:r>
      <w:r w:rsidR="00362FA0" w:rsidRPr="00E43D68">
        <w:rPr>
          <w:rFonts w:ascii="Arial" w:hAnsi="Arial" w:cs="Arial"/>
          <w:sz w:val="24"/>
          <w:u w:val="single"/>
        </w:rPr>
        <w:t xml:space="preserve"> </w:t>
      </w:r>
      <w:r w:rsidR="000B588F" w:rsidRPr="00E43D68">
        <w:rPr>
          <w:rFonts w:ascii="Arial" w:hAnsi="Arial" w:cs="Arial"/>
          <w:sz w:val="24"/>
        </w:rPr>
        <w:t>cost</w:t>
      </w:r>
      <w:r w:rsidR="00EE34E8">
        <w:rPr>
          <w:rFonts w:ascii="Arial" w:hAnsi="Arial" w:cs="Arial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555"/>
        <w:gridCol w:w="1718"/>
        <w:gridCol w:w="1695"/>
        <w:gridCol w:w="1696"/>
        <w:gridCol w:w="2691"/>
      </w:tblGrid>
      <w:tr w:rsidR="00FA5499" w:rsidRPr="000B588F" w:rsidTr="00362FA0">
        <w:trPr>
          <w:trHeight w:val="539"/>
        </w:trPr>
        <w:tc>
          <w:tcPr>
            <w:tcW w:w="1555" w:type="dxa"/>
            <w:tcBorders>
              <w:bottom w:val="single" w:sz="4" w:space="0" w:color="auto"/>
            </w:tcBorders>
          </w:tcPr>
          <w:p w:rsidR="00FA5499" w:rsidRPr="000B588F" w:rsidRDefault="00FA5499" w:rsidP="000B58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 w:rsidRPr="000B588F">
              <w:rPr>
                <w:rFonts w:ascii="Arial" w:hAnsi="Arial" w:cs="Arial"/>
              </w:rPr>
              <w:t>Car Payments</w:t>
            </w:r>
          </w:p>
          <w:p w:rsidR="00FA5499" w:rsidRPr="000B588F" w:rsidRDefault="00FA5499" w:rsidP="000B588F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0B588F">
              <w:rPr>
                <w:rFonts w:ascii="Arial" w:hAnsi="Arial" w:cs="Arial"/>
              </w:rPr>
              <w:t>$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FA5499" w:rsidRPr="000B588F" w:rsidRDefault="00FA5499" w:rsidP="000B588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0B588F">
              <w:rPr>
                <w:rFonts w:ascii="Arial" w:hAnsi="Arial" w:cs="Arial"/>
              </w:rPr>
              <w:t>Insurance</w:t>
            </w:r>
          </w:p>
          <w:p w:rsidR="00FA5499" w:rsidRDefault="00FA5499" w:rsidP="000B588F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</w:p>
          <w:p w:rsidR="00FA5499" w:rsidRPr="000B588F" w:rsidRDefault="00FA5499" w:rsidP="000B588F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A5499" w:rsidRDefault="00FA5499" w:rsidP="00D94C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</w:t>
            </w:r>
          </w:p>
          <w:p w:rsidR="00FA5499" w:rsidRDefault="00FA5499" w:rsidP="00FA5499">
            <w:pPr>
              <w:rPr>
                <w:rFonts w:ascii="Arial" w:hAnsi="Arial" w:cs="Arial"/>
              </w:rPr>
            </w:pPr>
          </w:p>
          <w:p w:rsidR="00FA5499" w:rsidRPr="00FA5499" w:rsidRDefault="00FA5499" w:rsidP="00FA54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4387" w:type="dxa"/>
            <w:gridSpan w:val="2"/>
            <w:tcBorders>
              <w:bottom w:val="single" w:sz="4" w:space="0" w:color="auto"/>
            </w:tcBorders>
          </w:tcPr>
          <w:p w:rsidR="00FA5499" w:rsidRDefault="007938A1" w:rsidP="007938A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Cost for maintenance on your vehicle </w:t>
            </w:r>
            <w:r w:rsidRPr="007938A1">
              <w:rPr>
                <w:rFonts w:ascii="Arial" w:hAnsi="Arial" w:cs="Arial"/>
                <w:b/>
                <w:u w:val="single"/>
              </w:rPr>
              <w:t>per year</w:t>
            </w:r>
            <w:r>
              <w:rPr>
                <w:rFonts w:ascii="Arial" w:hAnsi="Arial" w:cs="Arial"/>
              </w:rPr>
              <w:t xml:space="preserve"> </w:t>
            </w:r>
            <w:r w:rsidRPr="007938A1">
              <w:rPr>
                <w:rFonts w:ascii="Arial" w:hAnsi="Arial" w:cs="Arial"/>
                <w:sz w:val="18"/>
              </w:rPr>
              <w:t>(tires, oil changes, tune ups, brakes</w:t>
            </w:r>
            <w:r>
              <w:rPr>
                <w:rFonts w:ascii="Arial" w:hAnsi="Arial" w:cs="Arial"/>
                <w:sz w:val="18"/>
              </w:rPr>
              <w:t>, etc.</w:t>
            </w:r>
            <w:r w:rsidRPr="007938A1">
              <w:rPr>
                <w:rFonts w:ascii="Arial" w:hAnsi="Arial" w:cs="Arial"/>
                <w:sz w:val="18"/>
              </w:rPr>
              <w:t>)</w:t>
            </w:r>
          </w:p>
          <w:p w:rsidR="00FA5499" w:rsidRPr="00D94CCB" w:rsidRDefault="00FA5499" w:rsidP="009A4E9A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FA5499" w:rsidRPr="000B588F" w:rsidTr="00362FA0">
        <w:trPr>
          <w:trHeight w:val="413"/>
        </w:trPr>
        <w:tc>
          <w:tcPr>
            <w:tcW w:w="93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5499" w:rsidRPr="00E43D68" w:rsidRDefault="007938A1" w:rsidP="00196849"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E43D68">
              <w:rPr>
                <w:rFonts w:ascii="Arial" w:hAnsi="Arial" w:cs="Arial"/>
                <w:b/>
                <w:sz w:val="24"/>
              </w:rPr>
              <w:t>If your household does not have a vehicle, provide what your household</w:t>
            </w:r>
            <w:r w:rsidR="0060609F" w:rsidRPr="00E43D68">
              <w:rPr>
                <w:rFonts w:ascii="Arial" w:hAnsi="Arial" w:cs="Arial"/>
                <w:b/>
                <w:sz w:val="24"/>
              </w:rPr>
              <w:t xml:space="preserve"> uses for transportation and the</w:t>
            </w:r>
            <w:r w:rsidRPr="00E43D68">
              <w:rPr>
                <w:rFonts w:ascii="Arial" w:hAnsi="Arial" w:cs="Arial"/>
                <w:b/>
                <w:sz w:val="24"/>
              </w:rPr>
              <w:t xml:space="preserve"> </w:t>
            </w:r>
            <w:r w:rsidR="00362FA0" w:rsidRPr="00E43D68">
              <w:rPr>
                <w:rFonts w:ascii="Arial" w:hAnsi="Arial" w:cs="Arial"/>
                <w:b/>
                <w:sz w:val="24"/>
              </w:rPr>
              <w:t>a</w:t>
            </w:r>
            <w:r w:rsidRPr="00E43D68">
              <w:rPr>
                <w:rFonts w:ascii="Arial" w:hAnsi="Arial" w:cs="Arial"/>
                <w:b/>
                <w:sz w:val="24"/>
              </w:rPr>
              <w:t xml:space="preserve">verage </w:t>
            </w:r>
            <w:r w:rsidR="00362FA0" w:rsidRPr="00E43D68">
              <w:rPr>
                <w:rFonts w:ascii="Arial" w:hAnsi="Arial" w:cs="Arial"/>
                <w:b/>
                <w:sz w:val="24"/>
                <w:u w:val="single"/>
              </w:rPr>
              <w:t>Monthly</w:t>
            </w:r>
            <w:r w:rsidRPr="00E43D68">
              <w:rPr>
                <w:rFonts w:ascii="Arial" w:hAnsi="Arial" w:cs="Arial"/>
                <w:b/>
                <w:sz w:val="24"/>
              </w:rPr>
              <w:t xml:space="preserve"> cost</w:t>
            </w:r>
            <w:r w:rsidR="0060609F" w:rsidRPr="00E43D68">
              <w:rPr>
                <w:rFonts w:ascii="Arial" w:hAnsi="Arial" w:cs="Arial"/>
                <w:b/>
                <w:sz w:val="24"/>
              </w:rPr>
              <w:t xml:space="preserve"> for this transportation</w:t>
            </w:r>
            <w:r w:rsidRPr="00E43D68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7938A1" w:rsidRPr="000B588F" w:rsidTr="00362FA0">
        <w:trPr>
          <w:trHeight w:val="800"/>
        </w:trPr>
        <w:tc>
          <w:tcPr>
            <w:tcW w:w="1555" w:type="dxa"/>
            <w:tcBorders>
              <w:top w:val="single" w:sz="4" w:space="0" w:color="auto"/>
            </w:tcBorders>
          </w:tcPr>
          <w:p w:rsidR="007938A1" w:rsidRDefault="007938A1" w:rsidP="00793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7938A1">
              <w:rPr>
                <w:rFonts w:ascii="Arial" w:hAnsi="Arial" w:cs="Arial"/>
              </w:rPr>
              <w:t>Bus</w:t>
            </w:r>
          </w:p>
          <w:p w:rsidR="007938A1" w:rsidRDefault="007938A1" w:rsidP="007938A1">
            <w:pPr>
              <w:rPr>
                <w:rFonts w:ascii="Arial" w:hAnsi="Arial" w:cs="Arial"/>
                <w:sz w:val="24"/>
              </w:rPr>
            </w:pPr>
          </w:p>
          <w:p w:rsidR="007938A1" w:rsidRPr="007938A1" w:rsidRDefault="007938A1" w:rsidP="007938A1">
            <w:pPr>
              <w:rPr>
                <w:rFonts w:ascii="Arial" w:hAnsi="Arial" w:cs="Arial"/>
                <w:sz w:val="24"/>
              </w:rPr>
            </w:pPr>
            <w:r w:rsidRPr="007938A1">
              <w:rPr>
                <w:rFonts w:ascii="Arial" w:hAnsi="Arial" w:cs="Arial"/>
              </w:rPr>
              <w:t>$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7938A1" w:rsidRPr="007938A1" w:rsidRDefault="007938A1" w:rsidP="00793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Cab/Taxi</w:t>
            </w:r>
          </w:p>
          <w:p w:rsidR="007938A1" w:rsidRDefault="007938A1" w:rsidP="007938A1">
            <w:pPr>
              <w:rPr>
                <w:rFonts w:ascii="Arial" w:hAnsi="Arial" w:cs="Arial"/>
                <w:b/>
                <w:sz w:val="24"/>
              </w:rPr>
            </w:pPr>
          </w:p>
          <w:p w:rsidR="007938A1" w:rsidRPr="007938A1" w:rsidRDefault="007938A1" w:rsidP="00793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7938A1" w:rsidRDefault="007938A1" w:rsidP="00793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Bike</w:t>
            </w:r>
          </w:p>
          <w:p w:rsidR="007938A1" w:rsidRDefault="007938A1" w:rsidP="007938A1">
            <w:pPr>
              <w:rPr>
                <w:rFonts w:ascii="Arial" w:hAnsi="Arial" w:cs="Arial"/>
              </w:rPr>
            </w:pPr>
          </w:p>
          <w:p w:rsidR="007938A1" w:rsidRPr="007938A1" w:rsidRDefault="007938A1" w:rsidP="00793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7938A1" w:rsidRPr="007938A1" w:rsidRDefault="007938A1" w:rsidP="00793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Walk</w:t>
            </w:r>
          </w:p>
          <w:p w:rsidR="007938A1" w:rsidRPr="007938A1" w:rsidRDefault="007938A1" w:rsidP="007938A1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</w:tcBorders>
          </w:tcPr>
          <w:p w:rsidR="007938A1" w:rsidRDefault="00361D53" w:rsidP="007938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Rides from</w:t>
            </w:r>
            <w:r w:rsidR="007938A1">
              <w:rPr>
                <w:rFonts w:ascii="Arial" w:hAnsi="Arial" w:cs="Arial"/>
              </w:rPr>
              <w:t xml:space="preserve"> Family/Friends</w:t>
            </w:r>
          </w:p>
          <w:p w:rsidR="007938A1" w:rsidRPr="007938A1" w:rsidRDefault="007938A1" w:rsidP="007938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362FA0" w:rsidRDefault="00362FA0" w:rsidP="0060609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501098" w:rsidRPr="00E3467C" w:rsidRDefault="0060609F" w:rsidP="0060609F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HOUSEHOLD ITEMS</w:t>
      </w:r>
      <w:r>
        <w:rPr>
          <w:rFonts w:ascii="Arial" w:hAnsi="Arial" w:cs="Arial"/>
          <w:b/>
          <w:sz w:val="24"/>
        </w:rPr>
        <w:br/>
      </w:r>
      <w:r w:rsidRPr="00E3467C">
        <w:rPr>
          <w:rFonts w:ascii="Arial" w:hAnsi="Arial" w:cs="Arial"/>
          <w:sz w:val="24"/>
        </w:rPr>
        <w:t>“Check” the Household item</w:t>
      </w:r>
      <w:r w:rsidR="00513459">
        <w:rPr>
          <w:rFonts w:ascii="Arial" w:hAnsi="Arial" w:cs="Arial"/>
          <w:sz w:val="24"/>
        </w:rPr>
        <w:t>s</w:t>
      </w:r>
      <w:r w:rsidRPr="00E3467C">
        <w:rPr>
          <w:rFonts w:ascii="Arial" w:hAnsi="Arial" w:cs="Arial"/>
          <w:sz w:val="24"/>
        </w:rPr>
        <w:t xml:space="preserve"> used</w:t>
      </w:r>
      <w:r w:rsidR="00196849" w:rsidRPr="00E3467C">
        <w:rPr>
          <w:rFonts w:ascii="Arial" w:hAnsi="Arial" w:cs="Arial"/>
          <w:sz w:val="24"/>
        </w:rPr>
        <w:t>/consumed</w:t>
      </w:r>
      <w:r w:rsidRPr="00E3467C">
        <w:rPr>
          <w:rFonts w:ascii="Arial" w:hAnsi="Arial" w:cs="Arial"/>
          <w:sz w:val="24"/>
        </w:rPr>
        <w:t xml:space="preserve"> by each member and provide the </w:t>
      </w:r>
      <w:r w:rsidR="00513459">
        <w:rPr>
          <w:rFonts w:ascii="Arial" w:hAnsi="Arial" w:cs="Arial"/>
          <w:sz w:val="24"/>
        </w:rPr>
        <w:t>a</w:t>
      </w:r>
      <w:r w:rsidRPr="00513459">
        <w:rPr>
          <w:rFonts w:ascii="Arial" w:hAnsi="Arial" w:cs="Arial"/>
          <w:sz w:val="24"/>
        </w:rPr>
        <w:t>verage</w:t>
      </w:r>
      <w:r w:rsidRPr="00E3467C">
        <w:rPr>
          <w:rFonts w:ascii="Arial" w:hAnsi="Arial" w:cs="Arial"/>
          <w:sz w:val="24"/>
        </w:rPr>
        <w:t xml:space="preserve"> </w:t>
      </w:r>
      <w:r w:rsidR="00513459" w:rsidRPr="00513459">
        <w:rPr>
          <w:rFonts w:ascii="Arial" w:hAnsi="Arial" w:cs="Arial"/>
          <w:b/>
          <w:sz w:val="24"/>
          <w:u w:val="single"/>
        </w:rPr>
        <w:t>M</w:t>
      </w:r>
      <w:r w:rsidRPr="00513459">
        <w:rPr>
          <w:rFonts w:ascii="Arial" w:hAnsi="Arial" w:cs="Arial"/>
          <w:b/>
          <w:sz w:val="24"/>
          <w:u w:val="single"/>
        </w:rPr>
        <w:t>onthly</w:t>
      </w:r>
      <w:r w:rsidRPr="00E3467C">
        <w:rPr>
          <w:rFonts w:ascii="Arial" w:hAnsi="Arial" w:cs="Arial"/>
          <w:sz w:val="24"/>
        </w:rPr>
        <w:t xml:space="preserve"> cost of the item</w:t>
      </w:r>
      <w:r w:rsidR="00081F3F">
        <w:rPr>
          <w:rFonts w:ascii="Arial" w:hAnsi="Arial" w:cs="Arial"/>
          <w:sz w:val="24"/>
        </w:rPr>
        <w:t xml:space="preserve"> </w:t>
      </w:r>
      <w:r w:rsidR="00081F3F" w:rsidRPr="00081F3F">
        <w:rPr>
          <w:rFonts w:ascii="Arial" w:hAnsi="Arial" w:cs="Arial"/>
          <w:sz w:val="20"/>
        </w:rPr>
        <w:t>(WHOLE DOLLAR AMOUNT)</w:t>
      </w:r>
      <w:r w:rsidRPr="00081F3F">
        <w:rPr>
          <w:rFonts w:ascii="Arial" w:hAnsi="Arial" w:cs="Arial"/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3510"/>
        <w:gridCol w:w="1165"/>
      </w:tblGrid>
      <w:tr w:rsidR="0060609F" w:rsidTr="00347B09">
        <w:trPr>
          <w:trHeight w:val="395"/>
        </w:trPr>
        <w:tc>
          <w:tcPr>
            <w:tcW w:w="3505" w:type="dxa"/>
          </w:tcPr>
          <w:p w:rsidR="0060609F" w:rsidRPr="00E3467C" w:rsidRDefault="0060609F" w:rsidP="0060609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Tissues/Kleenex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Body Wash</w:t>
            </w:r>
            <w:r w:rsidR="00B62821">
              <w:rPr>
                <w:rFonts w:ascii="Arial" w:hAnsi="Arial" w:cs="Arial"/>
                <w:sz w:val="24"/>
              </w:rPr>
              <w:t>/ Soap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440"/>
        </w:trPr>
        <w:tc>
          <w:tcPr>
            <w:tcW w:w="3505" w:type="dxa"/>
          </w:tcPr>
          <w:p w:rsidR="00F21785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Paper Towels &amp; Napkins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 xml:space="preserve">Lotion and Cream 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350"/>
        </w:trPr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Toilet Paper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Shaving Foam/Gel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350"/>
        </w:trPr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Trash Bags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Razors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Plastic Bags, Foil, Plastic Wrap, Containers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F21785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Feminine Care</w:t>
            </w:r>
          </w:p>
          <w:p w:rsidR="00F21785" w:rsidRPr="00E3467C" w:rsidRDefault="00F21785" w:rsidP="00901E74">
            <w:pPr>
              <w:pStyle w:val="ListParagraph"/>
              <w:ind w:left="360"/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(tampons, pads, etc.)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413"/>
        </w:trPr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Kitchen Cleaners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Toothpaste/ Dental Floss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350"/>
        </w:trPr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Dish Soap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Tooth Brushes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440"/>
        </w:trPr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Pan Scrubbers &amp; Brushes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Deodorant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60609F" w:rsidTr="00347B09">
        <w:trPr>
          <w:trHeight w:val="350"/>
        </w:trPr>
        <w:tc>
          <w:tcPr>
            <w:tcW w:w="3505" w:type="dxa"/>
          </w:tcPr>
          <w:p w:rsidR="0060609F" w:rsidRPr="00E3467C" w:rsidRDefault="00F21785" w:rsidP="00F2178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Vacuum Bags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60609F" w:rsidRPr="00E3467C" w:rsidRDefault="00901E74" w:rsidP="00901E7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Shampoo and Conditioner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60609F" w:rsidRDefault="0060609F" w:rsidP="0060609F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rPr>
          <w:trHeight w:val="350"/>
        </w:trPr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Dusters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Perfume/ Cologne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rPr>
          <w:trHeight w:val="350"/>
        </w:trPr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Bathroom Cleaners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Hair Products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rPr>
          <w:trHeight w:val="350"/>
        </w:trPr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 xml:space="preserve">Air Fresheners 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Makeup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rPr>
          <w:trHeight w:val="440"/>
        </w:trPr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Batteries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Over the counter medicine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rPr>
          <w:trHeight w:val="359"/>
        </w:trPr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Laundromat Costs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First Aid Products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rPr>
          <w:trHeight w:val="341"/>
        </w:trPr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Laundry Detergent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Diapers/ Wipes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Dryer Sheets, Softener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 xml:space="preserve">Baby Products </w:t>
            </w:r>
            <w:r w:rsidRPr="00E3467C">
              <w:rPr>
                <w:rFonts w:ascii="Arial" w:hAnsi="Arial" w:cs="Arial"/>
                <w:sz w:val="18"/>
              </w:rPr>
              <w:t>(oil, lotion, powder)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B62821" w:rsidTr="00347B09">
        <w:tc>
          <w:tcPr>
            <w:tcW w:w="3505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E3467C">
              <w:rPr>
                <w:rFonts w:ascii="Arial" w:hAnsi="Arial" w:cs="Arial"/>
                <w:sz w:val="24"/>
              </w:rPr>
              <w:t>Animal Food</w:t>
            </w:r>
            <w:r>
              <w:rPr>
                <w:rFonts w:ascii="Arial" w:hAnsi="Arial" w:cs="Arial"/>
                <w:sz w:val="24"/>
              </w:rPr>
              <w:t>/ Supplies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3510" w:type="dxa"/>
          </w:tcPr>
          <w:p w:rsidR="00B62821" w:rsidRPr="00E3467C" w:rsidRDefault="00B62821" w:rsidP="00B6282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not mentioned</w:t>
            </w:r>
          </w:p>
        </w:tc>
        <w:tc>
          <w:tcPr>
            <w:tcW w:w="1165" w:type="dxa"/>
            <w:shd w:val="clear" w:color="auto" w:fill="D0CECE" w:themeFill="background2" w:themeFillShade="E6"/>
          </w:tcPr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</w:p>
          <w:p w:rsidR="00B62821" w:rsidRDefault="00B62821" w:rsidP="00B62821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0609F" w:rsidRDefault="0060609F" w:rsidP="0060609F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81F3F" w:rsidRDefault="00081F3F" w:rsidP="0060609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YEARLY SUPPLIES</w:t>
      </w:r>
    </w:p>
    <w:p w:rsidR="00081F3F" w:rsidRPr="002E2572" w:rsidRDefault="00081F3F" w:rsidP="0060609F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“Check” the items used yearly and provide the </w:t>
      </w:r>
      <w:r w:rsidR="000975A2">
        <w:rPr>
          <w:rFonts w:ascii="Arial" w:hAnsi="Arial" w:cs="Arial"/>
          <w:i/>
          <w:sz w:val="24"/>
          <w:u w:val="single"/>
        </w:rPr>
        <w:t>A</w:t>
      </w:r>
      <w:r w:rsidRPr="00EE34E8">
        <w:rPr>
          <w:rFonts w:ascii="Arial" w:hAnsi="Arial" w:cs="Arial"/>
          <w:i/>
          <w:sz w:val="24"/>
          <w:u w:val="single"/>
        </w:rPr>
        <w:t>verage</w:t>
      </w:r>
      <w:r>
        <w:rPr>
          <w:rFonts w:ascii="Arial" w:hAnsi="Arial" w:cs="Arial"/>
          <w:sz w:val="24"/>
        </w:rPr>
        <w:t xml:space="preserve"> </w:t>
      </w:r>
      <w:r w:rsidRPr="00513459">
        <w:rPr>
          <w:rFonts w:ascii="Arial" w:hAnsi="Arial" w:cs="Arial"/>
          <w:b/>
          <w:sz w:val="24"/>
          <w:highlight w:val="lightGray"/>
        </w:rPr>
        <w:t>yearly</w:t>
      </w:r>
      <w:r w:rsidRPr="0051345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3510"/>
        <w:gridCol w:w="1165"/>
      </w:tblGrid>
      <w:tr w:rsidR="00081F3F" w:rsidTr="002E2572">
        <w:tc>
          <w:tcPr>
            <w:tcW w:w="3505" w:type="dxa"/>
          </w:tcPr>
          <w:p w:rsidR="00081F3F" w:rsidRPr="00081F3F" w:rsidRDefault="00081F3F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Underwear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2E2572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Shirts, Tops, T-Shirts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081F3F" w:rsidTr="002E2572">
        <w:tc>
          <w:tcPr>
            <w:tcW w:w="3505" w:type="dxa"/>
          </w:tcPr>
          <w:p w:rsidR="00081F3F" w:rsidRPr="00081F3F" w:rsidRDefault="00081F3F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Socks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2E2572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Pens, Folders, Binders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081F3F" w:rsidTr="002E2572">
        <w:tc>
          <w:tcPr>
            <w:tcW w:w="3505" w:type="dxa"/>
          </w:tcPr>
          <w:p w:rsidR="00081F3F" w:rsidRPr="00081F3F" w:rsidRDefault="00081F3F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Shoes and Boots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2E2572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Back Packs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081F3F" w:rsidTr="002E2572">
        <w:tc>
          <w:tcPr>
            <w:tcW w:w="3505" w:type="dxa"/>
          </w:tcPr>
          <w:p w:rsidR="00081F3F" w:rsidRPr="00081F3F" w:rsidRDefault="00081F3F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Coats and Jackets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2E2572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Lunch Boxes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081F3F" w:rsidTr="002E2572">
        <w:tc>
          <w:tcPr>
            <w:tcW w:w="3505" w:type="dxa"/>
          </w:tcPr>
          <w:p w:rsidR="00081F3F" w:rsidRPr="00081F3F" w:rsidRDefault="00081F3F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Hats, Gloves, and Scarves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2E2572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Rulers, Calculators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081F3F" w:rsidTr="002E2572">
        <w:tc>
          <w:tcPr>
            <w:tcW w:w="3505" w:type="dxa"/>
          </w:tcPr>
          <w:p w:rsidR="00081F3F" w:rsidRPr="00081F3F" w:rsidRDefault="002E2572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Sweat</w:t>
            </w:r>
            <w:r w:rsidR="00B62821">
              <w:rPr>
                <w:rFonts w:ascii="Arial" w:hAnsi="Arial" w:cs="Arial"/>
                <w:sz w:val="24"/>
              </w:rPr>
              <w:t>-</w:t>
            </w:r>
            <w:r>
              <w:rPr>
                <w:rFonts w:ascii="Arial" w:hAnsi="Arial" w:cs="Arial"/>
                <w:sz w:val="24"/>
              </w:rPr>
              <w:t xml:space="preserve"> shirts, hoodies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B62821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Sheets, blankets, towels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</w:tr>
      <w:tr w:rsidR="00081F3F" w:rsidTr="002E2572">
        <w:tc>
          <w:tcPr>
            <w:tcW w:w="3505" w:type="dxa"/>
          </w:tcPr>
          <w:p w:rsidR="00081F3F" w:rsidRPr="00081F3F" w:rsidRDefault="002E2572" w:rsidP="00081F3F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Jeans, slacks, shorts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081F3F" w:rsidRPr="002E2572" w:rsidRDefault="002E2572" w:rsidP="00081F3F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$</w:t>
            </w:r>
          </w:p>
        </w:tc>
        <w:tc>
          <w:tcPr>
            <w:tcW w:w="3510" w:type="dxa"/>
          </w:tcPr>
          <w:p w:rsidR="00081F3F" w:rsidRPr="002E2572" w:rsidRDefault="00B62821" w:rsidP="002E257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</w:t>
            </w:r>
          </w:p>
        </w:tc>
        <w:tc>
          <w:tcPr>
            <w:tcW w:w="1165" w:type="dxa"/>
            <w:shd w:val="clear" w:color="auto" w:fill="D9D9D9" w:themeFill="background1" w:themeFillShade="D9"/>
          </w:tcPr>
          <w:p w:rsidR="00081F3F" w:rsidRDefault="00B62821" w:rsidP="00081F3F">
            <w:pPr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$</w:t>
            </w:r>
          </w:p>
        </w:tc>
      </w:tr>
    </w:tbl>
    <w:p w:rsidR="00F95605" w:rsidRDefault="00F95605" w:rsidP="0060609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</w:p>
    <w:p w:rsidR="0060609F" w:rsidRDefault="00E74268" w:rsidP="0060609F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ADDITIONAL </w:t>
      </w:r>
      <w:r w:rsidR="00C67D8C">
        <w:rPr>
          <w:rFonts w:ascii="Arial" w:hAnsi="Arial" w:cs="Arial"/>
          <w:b/>
          <w:sz w:val="24"/>
        </w:rPr>
        <w:t>EXPENSES</w:t>
      </w:r>
    </w:p>
    <w:p w:rsidR="00196849" w:rsidRPr="00196849" w:rsidRDefault="00196849" w:rsidP="0060609F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“Check” and provide the </w:t>
      </w:r>
      <w:r w:rsidR="000975A2">
        <w:rPr>
          <w:rFonts w:ascii="Arial" w:hAnsi="Arial" w:cs="Arial"/>
          <w:sz w:val="24"/>
        </w:rPr>
        <w:t xml:space="preserve">average </w:t>
      </w:r>
      <w:r w:rsidR="000975A2" w:rsidRPr="00513459">
        <w:rPr>
          <w:rFonts w:ascii="Arial" w:hAnsi="Arial" w:cs="Arial"/>
          <w:b/>
          <w:sz w:val="24"/>
          <w:u w:val="single"/>
        </w:rPr>
        <w:t xml:space="preserve">Monthly </w:t>
      </w:r>
      <w:r w:rsidR="000975A2">
        <w:rPr>
          <w:rFonts w:ascii="Arial" w:hAnsi="Arial" w:cs="Arial"/>
          <w:sz w:val="24"/>
        </w:rPr>
        <w:t xml:space="preserve">cost </w:t>
      </w:r>
      <w:r>
        <w:rPr>
          <w:rFonts w:ascii="Arial" w:hAnsi="Arial" w:cs="Arial"/>
          <w:sz w:val="24"/>
        </w:rPr>
        <w:t>on the following items.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2"/>
        <w:gridCol w:w="2328"/>
        <w:gridCol w:w="2254"/>
        <w:gridCol w:w="2546"/>
      </w:tblGrid>
      <w:tr w:rsidR="00196849" w:rsidTr="00E74268">
        <w:trPr>
          <w:trHeight w:val="710"/>
        </w:trPr>
        <w:tc>
          <w:tcPr>
            <w:tcW w:w="2337" w:type="dxa"/>
          </w:tcPr>
          <w:p w:rsidR="00196849" w:rsidRDefault="00B62821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Cigarettes</w:t>
            </w:r>
          </w:p>
          <w:p w:rsidR="00362FA0" w:rsidRDefault="00362FA0" w:rsidP="00414481">
            <w:pPr>
              <w:jc w:val="both"/>
              <w:rPr>
                <w:rFonts w:ascii="Arial" w:hAnsi="Arial" w:cs="Arial"/>
              </w:rPr>
            </w:pP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7" w:type="dxa"/>
          </w:tcPr>
          <w:p w:rsidR="00196849" w:rsidRDefault="00B62821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Beer/Liquor/Wine</w:t>
            </w:r>
          </w:p>
          <w:p w:rsidR="00B62821" w:rsidRDefault="00B62821" w:rsidP="00414481">
            <w:pPr>
              <w:jc w:val="both"/>
              <w:rPr>
                <w:rFonts w:ascii="Arial" w:hAnsi="Arial" w:cs="Arial"/>
              </w:rPr>
            </w:pP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196849" w:rsidRDefault="006E1014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Pool/Fitness Club</w:t>
            </w: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196849" w:rsidRDefault="006E1014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Events</w:t>
            </w:r>
          </w:p>
          <w:p w:rsidR="00362FA0" w:rsidRDefault="00362FA0" w:rsidP="00414481">
            <w:pPr>
              <w:jc w:val="both"/>
              <w:rPr>
                <w:rFonts w:ascii="Arial" w:hAnsi="Arial" w:cs="Arial"/>
              </w:rPr>
            </w:pP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196849" w:rsidTr="00E74268">
        <w:trPr>
          <w:trHeight w:val="710"/>
        </w:trPr>
        <w:tc>
          <w:tcPr>
            <w:tcW w:w="2337" w:type="dxa"/>
          </w:tcPr>
          <w:p w:rsidR="00196849" w:rsidRDefault="006E1014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Bars/ Night Club</w:t>
            </w:r>
          </w:p>
          <w:p w:rsidR="00362FA0" w:rsidRDefault="00362FA0" w:rsidP="00414481">
            <w:pPr>
              <w:jc w:val="both"/>
              <w:rPr>
                <w:rFonts w:ascii="Arial" w:hAnsi="Arial" w:cs="Arial"/>
              </w:rPr>
            </w:pP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7" w:type="dxa"/>
          </w:tcPr>
          <w:p w:rsidR="00196849" w:rsidRDefault="006E1014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 Events</w:t>
            </w:r>
          </w:p>
          <w:p w:rsidR="00362FA0" w:rsidRDefault="00362FA0" w:rsidP="00414481">
            <w:pPr>
              <w:jc w:val="both"/>
              <w:rPr>
                <w:rFonts w:ascii="Arial" w:hAnsi="Arial" w:cs="Arial"/>
              </w:rPr>
            </w:pP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196849" w:rsidRDefault="006E1014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Toys/ Games</w:t>
            </w:r>
          </w:p>
          <w:p w:rsidR="00362FA0" w:rsidRDefault="00362FA0" w:rsidP="00414481">
            <w:pPr>
              <w:jc w:val="both"/>
              <w:rPr>
                <w:rFonts w:ascii="Arial" w:hAnsi="Arial" w:cs="Arial"/>
              </w:rPr>
            </w:pPr>
          </w:p>
          <w:p w:rsidR="00414481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414481" w:rsidRDefault="00B62821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Concerts/Movies</w:t>
            </w:r>
          </w:p>
          <w:p w:rsidR="00362FA0" w:rsidRDefault="00362FA0" w:rsidP="00414481">
            <w:pPr>
              <w:jc w:val="both"/>
              <w:rPr>
                <w:rFonts w:ascii="Arial" w:hAnsi="Arial" w:cs="Arial"/>
              </w:rPr>
            </w:pPr>
          </w:p>
          <w:p w:rsidR="00196849" w:rsidRPr="00414481" w:rsidRDefault="00414481" w:rsidP="004144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6E1014" w:rsidRPr="00414481">
              <w:rPr>
                <w:rFonts w:ascii="Arial" w:hAnsi="Arial" w:cs="Arial"/>
              </w:rPr>
              <w:t xml:space="preserve"> </w:t>
            </w:r>
          </w:p>
        </w:tc>
      </w:tr>
      <w:tr w:rsidR="002E2572" w:rsidTr="00196849">
        <w:trPr>
          <w:trHeight w:val="611"/>
        </w:trPr>
        <w:tc>
          <w:tcPr>
            <w:tcW w:w="2337" w:type="dxa"/>
          </w:tcPr>
          <w:p w:rsidR="002E2572" w:rsidRDefault="00B62821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 Rentals</w:t>
            </w:r>
          </w:p>
          <w:p w:rsidR="00362FA0" w:rsidRDefault="00362FA0" w:rsidP="002E2572">
            <w:pPr>
              <w:jc w:val="both"/>
              <w:rPr>
                <w:rFonts w:ascii="Arial" w:hAnsi="Arial" w:cs="Arial"/>
              </w:rPr>
            </w:pPr>
          </w:p>
          <w:p w:rsidR="002E2572" w:rsidRPr="002E2572" w:rsidRDefault="002E2572" w:rsidP="002E25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7" w:type="dxa"/>
          </w:tcPr>
          <w:p w:rsidR="002E2572" w:rsidRDefault="002E2572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Rent to Own </w:t>
            </w:r>
          </w:p>
          <w:p w:rsidR="00362FA0" w:rsidRDefault="00362FA0" w:rsidP="00E74268">
            <w:pPr>
              <w:jc w:val="both"/>
              <w:rPr>
                <w:rFonts w:ascii="Arial" w:hAnsi="Arial" w:cs="Arial"/>
              </w:rPr>
            </w:pPr>
          </w:p>
          <w:p w:rsidR="00E74268" w:rsidRPr="00E74268" w:rsidRDefault="00E74268" w:rsidP="00E74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2E2572" w:rsidRDefault="002E2572" w:rsidP="0019684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Support</w:t>
            </w:r>
          </w:p>
          <w:p w:rsidR="00362FA0" w:rsidRDefault="00362FA0" w:rsidP="00E74268">
            <w:pPr>
              <w:jc w:val="both"/>
              <w:rPr>
                <w:rFonts w:ascii="Arial" w:hAnsi="Arial" w:cs="Arial"/>
              </w:rPr>
            </w:pPr>
          </w:p>
          <w:p w:rsidR="00E74268" w:rsidRPr="00E74268" w:rsidRDefault="00E74268" w:rsidP="00E74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E74268" w:rsidRDefault="002E2572" w:rsidP="00E7426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74268">
              <w:rPr>
                <w:rFonts w:ascii="Arial" w:hAnsi="Arial" w:cs="Arial"/>
                <w:sz w:val="20"/>
              </w:rPr>
              <w:t>Prescriptions</w:t>
            </w:r>
            <w:r w:rsidR="00E74268" w:rsidRPr="00E74268">
              <w:rPr>
                <w:rFonts w:ascii="Arial" w:hAnsi="Arial" w:cs="Arial"/>
                <w:sz w:val="20"/>
              </w:rPr>
              <w:t>/</w:t>
            </w:r>
            <w:r w:rsidR="00E74268" w:rsidRPr="00E74268">
              <w:rPr>
                <w:rFonts w:ascii="Arial" w:hAnsi="Arial" w:cs="Arial"/>
              </w:rPr>
              <w:t>Medical Bills</w:t>
            </w:r>
          </w:p>
          <w:p w:rsidR="00E74268" w:rsidRPr="00E74268" w:rsidRDefault="00E74268" w:rsidP="00E74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2E2572" w:rsidTr="00362FA0">
        <w:trPr>
          <w:trHeight w:val="836"/>
        </w:trPr>
        <w:tc>
          <w:tcPr>
            <w:tcW w:w="2337" w:type="dxa"/>
          </w:tcPr>
          <w:p w:rsidR="002E2572" w:rsidRDefault="00E74268" w:rsidP="00E7426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E74268">
              <w:rPr>
                <w:rFonts w:ascii="Arial" w:hAnsi="Arial" w:cs="Arial"/>
              </w:rPr>
              <w:t xml:space="preserve">Credit </w:t>
            </w:r>
            <w:r>
              <w:rPr>
                <w:rFonts w:ascii="Arial" w:hAnsi="Arial" w:cs="Arial"/>
              </w:rPr>
              <w:t>Cards</w:t>
            </w:r>
          </w:p>
          <w:p w:rsidR="00362FA0" w:rsidRDefault="00362FA0" w:rsidP="00E74268">
            <w:pPr>
              <w:jc w:val="both"/>
              <w:rPr>
                <w:rFonts w:ascii="Arial" w:hAnsi="Arial" w:cs="Arial"/>
              </w:rPr>
            </w:pPr>
          </w:p>
          <w:p w:rsidR="00362FA0" w:rsidRPr="00E74268" w:rsidRDefault="00362FA0" w:rsidP="00E74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7" w:type="dxa"/>
          </w:tcPr>
          <w:p w:rsidR="002E2572" w:rsidRDefault="00E74268" w:rsidP="00E742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Tithe/ Donate</w:t>
            </w:r>
          </w:p>
          <w:p w:rsidR="00362FA0" w:rsidRDefault="00362FA0" w:rsidP="00E74268">
            <w:pPr>
              <w:jc w:val="both"/>
              <w:rPr>
                <w:rFonts w:ascii="Arial" w:hAnsi="Arial" w:cs="Arial"/>
              </w:rPr>
            </w:pPr>
          </w:p>
          <w:p w:rsidR="00E74268" w:rsidRPr="00E74268" w:rsidRDefault="00E74268" w:rsidP="00E74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362FA0" w:rsidRPr="00362FA0" w:rsidRDefault="00E74268" w:rsidP="00362FA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 Advances</w:t>
            </w:r>
          </w:p>
          <w:p w:rsidR="00362FA0" w:rsidRDefault="00362FA0" w:rsidP="00362FA0">
            <w:pPr>
              <w:rPr>
                <w:rFonts w:ascii="Arial" w:hAnsi="Arial" w:cs="Arial"/>
              </w:rPr>
            </w:pPr>
          </w:p>
          <w:p w:rsidR="00E74268" w:rsidRPr="00E74268" w:rsidRDefault="00E74268" w:rsidP="00362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338" w:type="dxa"/>
          </w:tcPr>
          <w:p w:rsidR="002E2572" w:rsidRDefault="00E74268" w:rsidP="00E74268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:rsidR="00362FA0" w:rsidRDefault="00362FA0" w:rsidP="00E74268">
            <w:pPr>
              <w:jc w:val="both"/>
              <w:rPr>
                <w:rFonts w:ascii="Arial" w:hAnsi="Arial" w:cs="Arial"/>
              </w:rPr>
            </w:pPr>
          </w:p>
          <w:p w:rsidR="00E74268" w:rsidRPr="00E74268" w:rsidRDefault="00E74268" w:rsidP="00E742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414481" w:rsidRPr="002B5E72" w:rsidRDefault="00E74268" w:rsidP="001F60D9">
      <w:pPr>
        <w:rPr>
          <w:rFonts w:ascii="Arial" w:hAnsi="Arial" w:cs="Arial"/>
          <w:sz w:val="24"/>
          <w:szCs w:val="24"/>
        </w:rPr>
      </w:pPr>
      <w:r w:rsidRPr="002B5E72">
        <w:rPr>
          <w:rFonts w:ascii="Arial" w:hAnsi="Arial" w:cs="Arial"/>
          <w:sz w:val="24"/>
          <w:szCs w:val="24"/>
        </w:rPr>
        <w:t xml:space="preserve">I do hereby swear and attest that I currently have zero or limited income and all of the information provided on this form is true and correct. (Title 18, section 1001 </w:t>
      </w:r>
      <w:r w:rsidR="001F60D9" w:rsidRPr="002B5E72">
        <w:rPr>
          <w:rFonts w:ascii="Arial" w:hAnsi="Arial" w:cs="Arial"/>
          <w:sz w:val="24"/>
          <w:szCs w:val="24"/>
        </w:rPr>
        <w:t>of the United States Code, state</w:t>
      </w:r>
      <w:r w:rsidR="00B72621" w:rsidRPr="002B5E72">
        <w:rPr>
          <w:rFonts w:ascii="Arial" w:hAnsi="Arial" w:cs="Arial"/>
          <w:sz w:val="24"/>
          <w:szCs w:val="24"/>
        </w:rPr>
        <w:t>s</w:t>
      </w:r>
      <w:r w:rsidR="001F60D9" w:rsidRPr="002B5E72">
        <w:rPr>
          <w:rFonts w:ascii="Arial" w:hAnsi="Arial" w:cs="Arial"/>
          <w:sz w:val="24"/>
          <w:szCs w:val="24"/>
        </w:rPr>
        <w:t xml:space="preserve"> that a person is guilty of a felony for knowingly and willingly making false or fraudulent statements to any departments or agency of the United States Government.) I also Understand that all changes in my income and the income of any member of the household must be reported to the HCVP (Section 8) office withi</w:t>
      </w:r>
      <w:r w:rsidR="00B72621" w:rsidRPr="002B5E72">
        <w:rPr>
          <w:rFonts w:ascii="Arial" w:hAnsi="Arial" w:cs="Arial"/>
          <w:sz w:val="24"/>
          <w:szCs w:val="24"/>
        </w:rPr>
        <w:t>n ten (10) days of the change on</w:t>
      </w:r>
      <w:r w:rsidR="001F60D9" w:rsidRPr="002B5E72">
        <w:rPr>
          <w:rFonts w:ascii="Arial" w:hAnsi="Arial" w:cs="Arial"/>
          <w:sz w:val="24"/>
          <w:szCs w:val="24"/>
        </w:rPr>
        <w:t xml:space="preserve"> the “Update Form” and provide documentation of all changes in income. I also acknowledge that HCVP (Section 8) will use the Enterprise Income Verification (EIV) to verify income</w:t>
      </w:r>
      <w:r w:rsidR="00362FA0" w:rsidRPr="002B5E72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2B5E72" w:rsidRDefault="002B5E72" w:rsidP="001F60D9">
      <w:pPr>
        <w:rPr>
          <w:rFonts w:ascii="Arial" w:hAnsi="Arial" w:cs="Arial"/>
          <w:sz w:val="18"/>
        </w:rPr>
      </w:pPr>
    </w:p>
    <w:p w:rsidR="002B5E72" w:rsidRDefault="002B5E72" w:rsidP="001F60D9">
      <w:pPr>
        <w:rPr>
          <w:rFonts w:ascii="Arial" w:hAnsi="Arial" w:cs="Arial"/>
          <w:sz w:val="18"/>
        </w:rPr>
      </w:pPr>
    </w:p>
    <w:p w:rsidR="002B5E72" w:rsidRDefault="002B5E72" w:rsidP="002B5E72">
      <w:pPr>
        <w:pStyle w:val="Footer"/>
        <w:rPr>
          <w:rFonts w:ascii="Arial" w:hAnsi="Arial" w:cs="Arial"/>
          <w:b/>
        </w:rPr>
      </w:pPr>
      <w:r w:rsidRPr="00B72621">
        <w:rPr>
          <w:rFonts w:ascii="Arial" w:hAnsi="Arial" w:cs="Arial"/>
          <w:b/>
        </w:rPr>
        <w:t>Head Of Household Signature: __________________________________</w:t>
      </w:r>
      <w:r>
        <w:rPr>
          <w:rFonts w:ascii="Arial" w:hAnsi="Arial" w:cs="Arial"/>
          <w:b/>
        </w:rPr>
        <w:t>Date : __________</w:t>
      </w:r>
    </w:p>
    <w:p w:rsidR="002B5E72" w:rsidRPr="00B72621" w:rsidRDefault="002B5E72" w:rsidP="002B5E72">
      <w:pPr>
        <w:pStyle w:val="Footer"/>
        <w:rPr>
          <w:rFonts w:ascii="Arial" w:hAnsi="Arial" w:cs="Arial"/>
          <w:b/>
        </w:rPr>
      </w:pPr>
    </w:p>
    <w:p w:rsidR="002B5E72" w:rsidRPr="00B72621" w:rsidRDefault="002B5E72" w:rsidP="002B5E72">
      <w:pPr>
        <w:pStyle w:val="Footer"/>
        <w:rPr>
          <w:rFonts w:ascii="Arial" w:hAnsi="Arial" w:cs="Arial"/>
          <w:b/>
        </w:rPr>
      </w:pPr>
      <w:r w:rsidRPr="00B72621">
        <w:rPr>
          <w:rFonts w:ascii="Arial" w:hAnsi="Arial" w:cs="Arial"/>
          <w:b/>
        </w:rPr>
        <w:t xml:space="preserve">Other Adult Household Member </w:t>
      </w:r>
      <w:r w:rsidRPr="00B72621">
        <w:rPr>
          <w:rFonts w:ascii="Arial" w:hAnsi="Arial" w:cs="Arial"/>
          <w:b/>
          <w:sz w:val="20"/>
        </w:rPr>
        <w:t xml:space="preserve">(If Applicable): </w:t>
      </w:r>
      <w:r w:rsidRPr="00B72621">
        <w:rPr>
          <w:rFonts w:ascii="Arial" w:hAnsi="Arial" w:cs="Arial"/>
          <w:b/>
        </w:rPr>
        <w:t>__________</w:t>
      </w:r>
      <w:r>
        <w:rPr>
          <w:rFonts w:ascii="Arial" w:hAnsi="Arial" w:cs="Arial"/>
          <w:b/>
        </w:rPr>
        <w:t>______________ Date : _______</w:t>
      </w:r>
    </w:p>
    <w:p w:rsidR="00B72621" w:rsidRPr="00B72621" w:rsidRDefault="00B72621" w:rsidP="001F60D9">
      <w:pPr>
        <w:rPr>
          <w:rFonts w:ascii="Arial" w:hAnsi="Arial" w:cs="Arial"/>
          <w:sz w:val="24"/>
        </w:rPr>
      </w:pPr>
    </w:p>
    <w:sectPr w:rsidR="00B72621" w:rsidRPr="00B72621" w:rsidSect="0082637F">
      <w:headerReference w:type="default" r:id="rId8"/>
      <w:footerReference w:type="even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CD" w:rsidRDefault="009074CD" w:rsidP="002278CD">
      <w:pPr>
        <w:spacing w:after="0" w:line="240" w:lineRule="auto"/>
      </w:pPr>
      <w:r>
        <w:separator/>
      </w:r>
    </w:p>
  </w:endnote>
  <w:endnote w:type="continuationSeparator" w:id="0">
    <w:p w:rsidR="009074CD" w:rsidRDefault="009074CD" w:rsidP="002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7F" w:rsidRDefault="0082637F" w:rsidP="0082637F">
    <w:pPr>
      <w:pStyle w:val="Footer"/>
      <w:jc w:val="center"/>
    </w:pPr>
    <w:r w:rsidRPr="00B62821">
      <w:rPr>
        <w:rFonts w:ascii="Arial" w:hAnsi="Arial" w:cs="Arial"/>
        <w:b/>
        <w:sz w:val="36"/>
      </w:rPr>
      <w:t xml:space="preserve">COMPLETE </w:t>
    </w:r>
    <w:r>
      <w:rPr>
        <w:rFonts w:ascii="Arial" w:hAnsi="Arial" w:cs="Arial"/>
        <w:b/>
        <w:sz w:val="36"/>
      </w:rPr>
      <w:t>NEXT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EE" w:rsidRPr="00B62821" w:rsidRDefault="00B62821" w:rsidP="00361D53">
    <w:pPr>
      <w:pStyle w:val="Footer"/>
      <w:rPr>
        <w:rFonts w:ascii="Arial" w:hAnsi="Arial" w:cs="Arial"/>
        <w:b/>
        <w:sz w:val="28"/>
      </w:rPr>
    </w:pPr>
    <w:r w:rsidRPr="00B62821">
      <w:rPr>
        <w:rFonts w:ascii="Arial" w:hAnsi="Arial" w:cs="Arial"/>
        <w:b/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4557106</wp:posOffset>
              </wp:positionH>
              <wp:positionV relativeFrom="paragraph">
                <wp:posOffset>86591</wp:posOffset>
              </wp:positionV>
              <wp:extent cx="990600" cy="138546"/>
              <wp:effectExtent l="0" t="19050" r="38100" b="33020"/>
              <wp:wrapNone/>
              <wp:docPr id="15" name="Right Arrow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0" cy="138546"/>
                      </a:xfrm>
                      <a:prstGeom prst="rightArrow">
                        <a:avLst/>
                      </a:prstGeom>
                      <a:solidFill>
                        <a:schemeClr val="bg2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BB56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5" o:spid="_x0000_s1026" type="#_x0000_t13" style="position:absolute;margin-left:358.85pt;margin-top:6.8pt;width:78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" adj="20090" fillcolor="#e7e6e6 [3214]" strokecolor="black [3213]" strokeweight="1pt"/>
          </w:pict>
        </mc:Fallback>
      </mc:AlternateContent>
    </w:r>
    <w:r w:rsidR="00B72621">
      <w:rPr>
        <w:rFonts w:ascii="Arial" w:hAnsi="Arial" w:cs="Arial"/>
        <w:sz w:val="28"/>
      </w:rPr>
      <w:tab/>
    </w:r>
    <w:r w:rsidR="00A96441" w:rsidRPr="00B62821">
      <w:rPr>
        <w:rFonts w:ascii="Arial" w:hAnsi="Arial" w:cs="Arial"/>
        <w:b/>
        <w:sz w:val="36"/>
      </w:rPr>
      <w:t>COMPLETE BACK OF FORM</w:t>
    </w:r>
    <w:r w:rsidR="00361D53" w:rsidRPr="00B62821">
      <w:rPr>
        <w:rFonts w:ascii="Arial" w:hAnsi="Arial" w:cs="Arial"/>
        <w:b/>
        <w:sz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CD" w:rsidRDefault="009074CD" w:rsidP="002278CD">
      <w:pPr>
        <w:spacing w:after="0" w:line="240" w:lineRule="auto"/>
      </w:pPr>
      <w:r>
        <w:separator/>
      </w:r>
    </w:p>
  </w:footnote>
  <w:footnote w:type="continuationSeparator" w:id="0">
    <w:p w:rsidR="009074CD" w:rsidRDefault="009074CD" w:rsidP="0022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EE" w:rsidRDefault="00DB1AEE" w:rsidP="00DB1AE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Zanesville Metropolitan Housing Authority </w:t>
    </w:r>
  </w:p>
  <w:p w:rsidR="00DB1AEE" w:rsidRDefault="00DB1AEE" w:rsidP="00DB1AEE">
    <w:pPr>
      <w:pStyle w:val="Header"/>
      <w:jc w:val="center"/>
      <w:rPr>
        <w:rFonts w:ascii="Arial" w:hAnsi="Arial" w:cs="Arial"/>
        <w:b/>
      </w:rPr>
    </w:pPr>
    <w:r w:rsidRPr="002278CD">
      <w:rPr>
        <w:rFonts w:ascii="Arial" w:hAnsi="Arial" w:cs="Arial"/>
        <w:b/>
      </w:rPr>
      <w:t>Housing Choice Voucher Program (Section 8)</w:t>
    </w:r>
  </w:p>
  <w:p w:rsidR="00DB1AEE" w:rsidRPr="002278CD" w:rsidRDefault="00DB1AEE" w:rsidP="00DB1AEE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2278CD">
      <w:rPr>
        <w:rFonts w:ascii="Arial" w:hAnsi="Arial" w:cs="Arial"/>
        <w:sz w:val="18"/>
      </w:rPr>
      <w:t>407 Pershi</w:t>
    </w:r>
    <w:r>
      <w:rPr>
        <w:rFonts w:ascii="Arial" w:hAnsi="Arial" w:cs="Arial"/>
        <w:sz w:val="18"/>
      </w:rPr>
      <w:t xml:space="preserve">ng Road Zanesville, Ohio 43701 ~ </w:t>
    </w:r>
    <w:r w:rsidRPr="002278CD">
      <w:rPr>
        <w:rFonts w:ascii="Arial" w:hAnsi="Arial" w:cs="Arial"/>
        <w:sz w:val="18"/>
      </w:rPr>
      <w:t>Phone</w:t>
    </w:r>
    <w:r>
      <w:rPr>
        <w:rFonts w:ascii="Arial" w:hAnsi="Arial" w:cs="Arial"/>
        <w:sz w:val="18"/>
      </w:rPr>
      <w:t>:</w:t>
    </w:r>
    <w:r w:rsidRPr="002278CD">
      <w:rPr>
        <w:rFonts w:ascii="Arial" w:hAnsi="Arial" w:cs="Arial"/>
        <w:sz w:val="18"/>
      </w:rPr>
      <w:t xml:space="preserve"> 740-454-9714</w:t>
    </w:r>
    <w:r>
      <w:rPr>
        <w:rFonts w:ascii="Arial" w:hAnsi="Arial" w:cs="Arial"/>
        <w:sz w:val="18"/>
      </w:rPr>
      <w:t xml:space="preserve"> ~ </w:t>
    </w:r>
    <w:r w:rsidRPr="002278CD">
      <w:rPr>
        <w:rFonts w:ascii="Arial" w:hAnsi="Arial" w:cs="Arial"/>
        <w:sz w:val="18"/>
      </w:rPr>
      <w:t>Fax: 740-454-8567</w:t>
    </w:r>
  </w:p>
  <w:p w:rsidR="00DB1AEE" w:rsidRPr="00DB1AEE" w:rsidRDefault="00DB1AEE" w:rsidP="00DB1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8CD" w:rsidRDefault="002278CD" w:rsidP="002278C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Zanesville Metropolitan Housing Authority </w:t>
    </w:r>
  </w:p>
  <w:p w:rsidR="002278CD" w:rsidRDefault="002278CD" w:rsidP="002278CD">
    <w:pPr>
      <w:pStyle w:val="Header"/>
      <w:jc w:val="center"/>
      <w:rPr>
        <w:rFonts w:ascii="Arial" w:hAnsi="Arial" w:cs="Arial"/>
        <w:b/>
      </w:rPr>
    </w:pPr>
    <w:r w:rsidRPr="002278CD">
      <w:rPr>
        <w:rFonts w:ascii="Arial" w:hAnsi="Arial" w:cs="Arial"/>
        <w:b/>
      </w:rPr>
      <w:t>Housing Choice Voucher Program (Section 8)</w:t>
    </w:r>
  </w:p>
  <w:p w:rsidR="002278CD" w:rsidRPr="002278CD" w:rsidRDefault="002278CD" w:rsidP="002278CD">
    <w:pPr>
      <w:pStyle w:val="Header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2278CD">
      <w:rPr>
        <w:rFonts w:ascii="Arial" w:hAnsi="Arial" w:cs="Arial"/>
        <w:sz w:val="18"/>
      </w:rPr>
      <w:t>407 Pershi</w:t>
    </w:r>
    <w:r>
      <w:rPr>
        <w:rFonts w:ascii="Arial" w:hAnsi="Arial" w:cs="Arial"/>
        <w:sz w:val="18"/>
      </w:rPr>
      <w:t xml:space="preserve">ng Road Zanesville, Ohio 43701 ~ </w:t>
    </w:r>
    <w:r w:rsidRPr="002278CD">
      <w:rPr>
        <w:rFonts w:ascii="Arial" w:hAnsi="Arial" w:cs="Arial"/>
        <w:sz w:val="18"/>
      </w:rPr>
      <w:t>Phone</w:t>
    </w:r>
    <w:r>
      <w:rPr>
        <w:rFonts w:ascii="Arial" w:hAnsi="Arial" w:cs="Arial"/>
        <w:sz w:val="18"/>
      </w:rPr>
      <w:t>:</w:t>
    </w:r>
    <w:r w:rsidRPr="002278CD">
      <w:rPr>
        <w:rFonts w:ascii="Arial" w:hAnsi="Arial" w:cs="Arial"/>
        <w:sz w:val="18"/>
      </w:rPr>
      <w:t xml:space="preserve"> 740-454-9714</w:t>
    </w:r>
    <w:r>
      <w:rPr>
        <w:rFonts w:ascii="Arial" w:hAnsi="Arial" w:cs="Arial"/>
        <w:sz w:val="18"/>
      </w:rPr>
      <w:t xml:space="preserve"> ~ </w:t>
    </w:r>
    <w:r w:rsidRPr="002278CD">
      <w:rPr>
        <w:rFonts w:ascii="Arial" w:hAnsi="Arial" w:cs="Arial"/>
        <w:sz w:val="18"/>
      </w:rPr>
      <w:t>Fax: 740-454-8567</w:t>
    </w:r>
  </w:p>
  <w:p w:rsidR="002278CD" w:rsidRPr="002278CD" w:rsidRDefault="002278CD" w:rsidP="002278CD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6425D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12F4A"/>
    <w:multiLevelType w:val="hybridMultilevel"/>
    <w:tmpl w:val="ACE0AA0E"/>
    <w:lvl w:ilvl="0" w:tplc="54A832F2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A624C85"/>
    <w:multiLevelType w:val="hybridMultilevel"/>
    <w:tmpl w:val="82B876C4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92555D"/>
    <w:multiLevelType w:val="hybridMultilevel"/>
    <w:tmpl w:val="BD54D270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D1221"/>
    <w:multiLevelType w:val="hybridMultilevel"/>
    <w:tmpl w:val="3CA4D952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346D71"/>
    <w:multiLevelType w:val="hybridMultilevel"/>
    <w:tmpl w:val="C19E5D4E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8B68D6"/>
    <w:multiLevelType w:val="hybridMultilevel"/>
    <w:tmpl w:val="82B876C4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FB58A3"/>
    <w:multiLevelType w:val="hybridMultilevel"/>
    <w:tmpl w:val="08261B98"/>
    <w:lvl w:ilvl="0" w:tplc="54A832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CD"/>
    <w:rsid w:val="00013761"/>
    <w:rsid w:val="00056983"/>
    <w:rsid w:val="0006436F"/>
    <w:rsid w:val="00081F3F"/>
    <w:rsid w:val="000975A2"/>
    <w:rsid w:val="000B588F"/>
    <w:rsid w:val="000B7682"/>
    <w:rsid w:val="00125D56"/>
    <w:rsid w:val="00142E7F"/>
    <w:rsid w:val="00196849"/>
    <w:rsid w:val="001A3D00"/>
    <w:rsid w:val="001F60D9"/>
    <w:rsid w:val="00206DF3"/>
    <w:rsid w:val="002278CD"/>
    <w:rsid w:val="0023091C"/>
    <w:rsid w:val="00244710"/>
    <w:rsid w:val="00245483"/>
    <w:rsid w:val="002B5E72"/>
    <w:rsid w:val="002E2572"/>
    <w:rsid w:val="00347B09"/>
    <w:rsid w:val="00361D53"/>
    <w:rsid w:val="00362FA0"/>
    <w:rsid w:val="003B6844"/>
    <w:rsid w:val="00414481"/>
    <w:rsid w:val="004B52DE"/>
    <w:rsid w:val="00501098"/>
    <w:rsid w:val="00513459"/>
    <w:rsid w:val="0060609F"/>
    <w:rsid w:val="00643FF8"/>
    <w:rsid w:val="006E1014"/>
    <w:rsid w:val="007938A1"/>
    <w:rsid w:val="00794561"/>
    <w:rsid w:val="007F28ED"/>
    <w:rsid w:val="0082637F"/>
    <w:rsid w:val="00877D4E"/>
    <w:rsid w:val="00886483"/>
    <w:rsid w:val="008A65D4"/>
    <w:rsid w:val="00901E74"/>
    <w:rsid w:val="009074CD"/>
    <w:rsid w:val="00914D15"/>
    <w:rsid w:val="0092475B"/>
    <w:rsid w:val="009A3D51"/>
    <w:rsid w:val="009A4E9A"/>
    <w:rsid w:val="009C303E"/>
    <w:rsid w:val="00A64A07"/>
    <w:rsid w:val="00A96441"/>
    <w:rsid w:val="00B62821"/>
    <w:rsid w:val="00B72621"/>
    <w:rsid w:val="00B767ED"/>
    <w:rsid w:val="00B953AC"/>
    <w:rsid w:val="00BF08DF"/>
    <w:rsid w:val="00C67D8C"/>
    <w:rsid w:val="00CA221C"/>
    <w:rsid w:val="00D94CCB"/>
    <w:rsid w:val="00DB1AEE"/>
    <w:rsid w:val="00DF030A"/>
    <w:rsid w:val="00E13D56"/>
    <w:rsid w:val="00E14ADB"/>
    <w:rsid w:val="00E3467C"/>
    <w:rsid w:val="00E43D68"/>
    <w:rsid w:val="00E74268"/>
    <w:rsid w:val="00EA36A5"/>
    <w:rsid w:val="00EE34E8"/>
    <w:rsid w:val="00F21785"/>
    <w:rsid w:val="00F95605"/>
    <w:rsid w:val="00FA5499"/>
    <w:rsid w:val="00FB2971"/>
    <w:rsid w:val="00FC6947"/>
    <w:rsid w:val="00FC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CF95EE7"/>
  <w15:chartTrackingRefBased/>
  <w15:docId w15:val="{A441A651-8FDB-4B88-9A3C-E5777AE5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8CD"/>
  </w:style>
  <w:style w:type="paragraph" w:styleId="Footer">
    <w:name w:val="footer"/>
    <w:basedOn w:val="Normal"/>
    <w:link w:val="FooterChar"/>
    <w:uiPriority w:val="99"/>
    <w:unhideWhenUsed/>
    <w:rsid w:val="00227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8CD"/>
  </w:style>
  <w:style w:type="table" w:styleId="TableGrid">
    <w:name w:val="Table Grid"/>
    <w:basedOn w:val="TableNormal"/>
    <w:uiPriority w:val="39"/>
    <w:rsid w:val="007F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8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D15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901E74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5E6D-8967-4B57-B0F7-B52EB41F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ZMHA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hcvp-rss</dc:creator>
  <cp:keywords/>
  <dc:description/>
  <cp:lastModifiedBy>Timera Hennessy</cp:lastModifiedBy>
  <cp:revision>4</cp:revision>
  <cp:lastPrinted>2018-06-25T15:17:00Z</cp:lastPrinted>
  <dcterms:created xsi:type="dcterms:W3CDTF">2020-07-16T19:55:00Z</dcterms:created>
  <dcterms:modified xsi:type="dcterms:W3CDTF">2020-07-16T19:59:00Z</dcterms:modified>
</cp:coreProperties>
</file>